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1C" w:rsidRPr="004C431C" w:rsidRDefault="004C431C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4C431C">
        <w:rPr>
          <w:sz w:val="28"/>
          <w:szCs w:val="28"/>
        </w:rPr>
        <w:t>Мухарямова</w:t>
      </w:r>
      <w:proofErr w:type="spellEnd"/>
      <w:r w:rsidRPr="004C431C">
        <w:rPr>
          <w:sz w:val="28"/>
          <w:szCs w:val="28"/>
        </w:rPr>
        <w:t xml:space="preserve"> Наталия Викторовна, </w:t>
      </w:r>
      <w:r w:rsidRPr="004C431C">
        <w:rPr>
          <w:sz w:val="28"/>
          <w:szCs w:val="28"/>
        </w:rPr>
        <w:tab/>
        <w:t>учитель начальных классов ГБОУ СОШ №2 п.г.т. Суходол</w:t>
      </w:r>
    </w:p>
    <w:p w:rsidR="007144C4" w:rsidRDefault="004C431C" w:rsidP="004C431C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C431C">
        <w:rPr>
          <w:b/>
          <w:sz w:val="28"/>
          <w:szCs w:val="28"/>
        </w:rPr>
        <w:t>«</w:t>
      </w:r>
      <w:r w:rsidR="007144C4" w:rsidRPr="004C431C">
        <w:rPr>
          <w:b/>
          <w:sz w:val="28"/>
          <w:szCs w:val="28"/>
        </w:rPr>
        <w:t xml:space="preserve">Использование информационных технологий  </w:t>
      </w:r>
      <w:r w:rsidR="006818F4" w:rsidRPr="004C431C">
        <w:rPr>
          <w:b/>
          <w:sz w:val="28"/>
          <w:szCs w:val="28"/>
        </w:rPr>
        <w:t xml:space="preserve">                                                                      при работе с одаренными детьми</w:t>
      </w:r>
      <w:r w:rsidRPr="004C431C">
        <w:rPr>
          <w:b/>
          <w:sz w:val="28"/>
          <w:szCs w:val="28"/>
        </w:rPr>
        <w:t>»</w:t>
      </w:r>
    </w:p>
    <w:p w:rsidR="004C431C" w:rsidRPr="004C431C" w:rsidRDefault="004C431C" w:rsidP="004C431C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C431C" w:rsidRDefault="00FB39E4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>По данным исследований, в памяти человека остается:</w:t>
      </w:r>
    </w:p>
    <w:p w:rsidR="004C431C" w:rsidRDefault="00FB39E4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>25% услышанного материала,</w:t>
      </w:r>
    </w:p>
    <w:p w:rsidR="004C431C" w:rsidRDefault="00FB39E4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 xml:space="preserve">33% </w:t>
      </w:r>
      <w:proofErr w:type="gramStart"/>
      <w:r w:rsidRPr="004C431C">
        <w:rPr>
          <w:sz w:val="28"/>
          <w:szCs w:val="28"/>
        </w:rPr>
        <w:t>увиденного</w:t>
      </w:r>
      <w:proofErr w:type="gramEnd"/>
      <w:r w:rsidRPr="004C431C">
        <w:rPr>
          <w:sz w:val="28"/>
          <w:szCs w:val="28"/>
        </w:rPr>
        <w:t>,</w:t>
      </w:r>
    </w:p>
    <w:p w:rsidR="004C431C" w:rsidRDefault="00FB39E4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 xml:space="preserve">50% </w:t>
      </w:r>
      <w:proofErr w:type="gramStart"/>
      <w:r w:rsidRPr="004C431C">
        <w:rPr>
          <w:sz w:val="28"/>
          <w:szCs w:val="28"/>
        </w:rPr>
        <w:t>увиденного</w:t>
      </w:r>
      <w:proofErr w:type="gramEnd"/>
      <w:r w:rsidRPr="004C431C">
        <w:rPr>
          <w:sz w:val="28"/>
          <w:szCs w:val="28"/>
        </w:rPr>
        <w:t xml:space="preserve"> и услышанного,</w:t>
      </w:r>
    </w:p>
    <w:p w:rsidR="00520A32" w:rsidRPr="004C431C" w:rsidRDefault="00FB39E4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 xml:space="preserve">75% материала, если ученик вовлечен в активные действия в процессе обучения.                                              </w:t>
      </w:r>
      <w:r w:rsidR="00BF63D6" w:rsidRPr="004C431C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520A32" w:rsidRPr="004C431C">
        <w:rPr>
          <w:sz w:val="28"/>
          <w:szCs w:val="28"/>
        </w:rPr>
        <w:t xml:space="preserve">           </w:t>
      </w:r>
    </w:p>
    <w:p w:rsidR="004C431C" w:rsidRDefault="0036015C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>Технология применения средс</w:t>
      </w:r>
      <w:r w:rsidR="00520A32" w:rsidRPr="004C431C">
        <w:rPr>
          <w:sz w:val="28"/>
          <w:szCs w:val="28"/>
        </w:rPr>
        <w:t>тв ИКТ в</w:t>
      </w:r>
      <w:r w:rsidRPr="004C431C">
        <w:rPr>
          <w:sz w:val="28"/>
          <w:szCs w:val="28"/>
        </w:rPr>
        <w:t xml:space="preserve"> обучении основывается </w:t>
      </w:r>
      <w:proofErr w:type="gramStart"/>
      <w:r w:rsidRPr="004C431C">
        <w:rPr>
          <w:sz w:val="28"/>
          <w:szCs w:val="28"/>
        </w:rPr>
        <w:t>на</w:t>
      </w:r>
      <w:proofErr w:type="gramEnd"/>
      <w:r w:rsidRPr="004C431C">
        <w:rPr>
          <w:sz w:val="28"/>
          <w:szCs w:val="28"/>
        </w:rPr>
        <w:t>:</w:t>
      </w:r>
      <w:r w:rsidR="00520A32" w:rsidRPr="004C431C">
        <w:rPr>
          <w:sz w:val="28"/>
          <w:szCs w:val="28"/>
        </w:rPr>
        <w:t xml:space="preserve"> </w:t>
      </w:r>
    </w:p>
    <w:p w:rsidR="004C431C" w:rsidRDefault="00520A32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 xml:space="preserve">- </w:t>
      </w:r>
      <w:proofErr w:type="gramStart"/>
      <w:r w:rsidRPr="004C431C">
        <w:rPr>
          <w:sz w:val="28"/>
          <w:szCs w:val="28"/>
        </w:rPr>
        <w:t>и</w:t>
      </w:r>
      <w:r w:rsidR="0036015C" w:rsidRPr="004C431C">
        <w:rPr>
          <w:sz w:val="28"/>
          <w:szCs w:val="28"/>
        </w:rPr>
        <w:t>спользовании</w:t>
      </w:r>
      <w:proofErr w:type="gramEnd"/>
      <w:r w:rsidR="0036015C" w:rsidRPr="004C431C">
        <w:rPr>
          <w:sz w:val="28"/>
          <w:szCs w:val="28"/>
        </w:rPr>
        <w:t xml:space="preserve"> возможностей компьютера для</w:t>
      </w:r>
      <w:r w:rsidRPr="004C431C">
        <w:rPr>
          <w:sz w:val="28"/>
          <w:szCs w:val="28"/>
        </w:rPr>
        <w:t xml:space="preserve"> создания условий доступности и </w:t>
      </w:r>
      <w:r w:rsidR="0036015C" w:rsidRPr="004C431C">
        <w:rPr>
          <w:sz w:val="28"/>
          <w:szCs w:val="28"/>
        </w:rPr>
        <w:t>наглядности изложения материала;</w:t>
      </w:r>
    </w:p>
    <w:p w:rsidR="004C431C" w:rsidRDefault="004C431C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36015C" w:rsidRPr="004C431C">
        <w:rPr>
          <w:sz w:val="28"/>
          <w:szCs w:val="28"/>
        </w:rPr>
        <w:t xml:space="preserve">еятельности учителя, управляющего этими средствами; </w:t>
      </w:r>
      <w:r w:rsidR="00520A32" w:rsidRPr="004C431C">
        <w:rPr>
          <w:sz w:val="28"/>
          <w:szCs w:val="28"/>
        </w:rPr>
        <w:t xml:space="preserve"> </w:t>
      </w:r>
    </w:p>
    <w:p w:rsidR="004C431C" w:rsidRDefault="00520A32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>- п</w:t>
      </w:r>
      <w:r w:rsidR="0036015C" w:rsidRPr="004C431C">
        <w:rPr>
          <w:sz w:val="28"/>
          <w:szCs w:val="28"/>
        </w:rPr>
        <w:t xml:space="preserve">овышении мотивации и активности </w:t>
      </w:r>
      <w:proofErr w:type="gramStart"/>
      <w:r w:rsidR="0036015C" w:rsidRPr="004C431C">
        <w:rPr>
          <w:sz w:val="28"/>
          <w:szCs w:val="28"/>
        </w:rPr>
        <w:t>обучающихся</w:t>
      </w:r>
      <w:proofErr w:type="gramEnd"/>
      <w:r w:rsidR="0036015C" w:rsidRPr="004C431C">
        <w:rPr>
          <w:sz w:val="28"/>
          <w:szCs w:val="28"/>
        </w:rPr>
        <w:t xml:space="preserve">, </w:t>
      </w:r>
      <w:r w:rsidRPr="004C431C">
        <w:rPr>
          <w:sz w:val="28"/>
          <w:szCs w:val="28"/>
        </w:rPr>
        <w:t xml:space="preserve">вызываемой </w:t>
      </w:r>
      <w:r w:rsidR="0036015C" w:rsidRPr="004C431C">
        <w:rPr>
          <w:sz w:val="28"/>
          <w:szCs w:val="28"/>
        </w:rPr>
        <w:t xml:space="preserve">интерактивными  </w:t>
      </w:r>
      <w:r w:rsidRPr="004C431C">
        <w:rPr>
          <w:sz w:val="28"/>
          <w:szCs w:val="28"/>
        </w:rPr>
        <w:t xml:space="preserve">свойствами </w:t>
      </w:r>
      <w:r w:rsidR="0036015C" w:rsidRPr="004C431C">
        <w:rPr>
          <w:sz w:val="28"/>
          <w:szCs w:val="28"/>
        </w:rPr>
        <w:t>компьютера.</w:t>
      </w:r>
      <w:r w:rsidR="0036015C" w:rsidRPr="004C431C">
        <w:rPr>
          <w:sz w:val="28"/>
          <w:szCs w:val="28"/>
        </w:rPr>
        <w:sym w:font="Symbol" w:char="F020"/>
      </w:r>
      <w:r w:rsidR="0036015C" w:rsidRPr="004C431C">
        <w:rPr>
          <w:sz w:val="28"/>
          <w:szCs w:val="28"/>
        </w:rPr>
        <w:t xml:space="preserve"> </w:t>
      </w:r>
    </w:p>
    <w:p w:rsidR="004C431C" w:rsidRDefault="00773961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 xml:space="preserve">Использование ИКТ при работе с одаренными детьми позволяет учителю организовать разные формы учебно-познавательной деятельности, сделать активной и целенаправленной самостоятельную работу учащихся.                                       </w:t>
      </w:r>
    </w:p>
    <w:p w:rsidR="004C431C" w:rsidRDefault="0016252F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>Во всех формах работы мной используется презентация - это с</w:t>
      </w:r>
      <w:r w:rsidR="00520A32" w:rsidRPr="004C431C">
        <w:rPr>
          <w:sz w:val="28"/>
          <w:szCs w:val="28"/>
        </w:rPr>
        <w:t>редство наглядности, развитие познавательного интереса. Она незаменима, когда расска</w:t>
      </w:r>
      <w:r w:rsidRPr="004C431C">
        <w:rPr>
          <w:sz w:val="28"/>
          <w:szCs w:val="28"/>
        </w:rPr>
        <w:t xml:space="preserve">з учителя должен сопровождаться </w:t>
      </w:r>
      <w:r w:rsidR="00520A32" w:rsidRPr="004C431C">
        <w:rPr>
          <w:sz w:val="28"/>
          <w:szCs w:val="28"/>
        </w:rPr>
        <w:t>демонстрацией рисунков, картин, фотографий. Использование анимационных эффектов позволяет акцентировать внимание на важных объектах, за счёт визуализации, наглядности.</w:t>
      </w:r>
      <w:r w:rsidRPr="004C431C">
        <w:rPr>
          <w:sz w:val="28"/>
          <w:szCs w:val="28"/>
        </w:rPr>
        <w:t xml:space="preserve"> Под руководством учителя презентации создают сами дети для </w:t>
      </w:r>
      <w:r w:rsidR="00921255" w:rsidRPr="004C431C">
        <w:rPr>
          <w:sz w:val="28"/>
          <w:szCs w:val="28"/>
        </w:rPr>
        <w:t xml:space="preserve">ответов на уроках, </w:t>
      </w:r>
      <w:r w:rsidRPr="004C431C">
        <w:rPr>
          <w:sz w:val="28"/>
          <w:szCs w:val="28"/>
        </w:rPr>
        <w:t xml:space="preserve">защиты своих </w:t>
      </w:r>
      <w:r w:rsidR="00921255" w:rsidRPr="004C431C">
        <w:rPr>
          <w:sz w:val="28"/>
          <w:szCs w:val="28"/>
        </w:rPr>
        <w:t xml:space="preserve">проектов и </w:t>
      </w:r>
      <w:r w:rsidRPr="004C431C">
        <w:rPr>
          <w:sz w:val="28"/>
          <w:szCs w:val="28"/>
        </w:rPr>
        <w:t>исследований</w:t>
      </w:r>
      <w:r w:rsidR="00921255" w:rsidRPr="004C431C">
        <w:rPr>
          <w:sz w:val="28"/>
          <w:szCs w:val="28"/>
        </w:rPr>
        <w:t>.</w:t>
      </w:r>
    </w:p>
    <w:p w:rsidR="004C431C" w:rsidRDefault="00520A32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>Применение на уроке</w:t>
      </w:r>
      <w:r w:rsidR="0016252F" w:rsidRPr="004C431C">
        <w:rPr>
          <w:sz w:val="28"/>
          <w:szCs w:val="28"/>
        </w:rPr>
        <w:t xml:space="preserve"> и факультативных занятиях</w:t>
      </w:r>
      <w:r w:rsidRPr="004C431C">
        <w:rPr>
          <w:sz w:val="28"/>
          <w:szCs w:val="28"/>
        </w:rPr>
        <w:t xml:space="preserve"> компьютерных тестов, самостоятельных работ, </w:t>
      </w:r>
      <w:r w:rsidR="0016252F" w:rsidRPr="004C431C">
        <w:rPr>
          <w:sz w:val="28"/>
          <w:szCs w:val="28"/>
        </w:rPr>
        <w:t xml:space="preserve">системы контроля знаний </w:t>
      </w:r>
      <w:r w:rsidR="0016252F" w:rsidRPr="004C431C">
        <w:rPr>
          <w:sz w:val="28"/>
          <w:szCs w:val="28"/>
          <w:lang w:val="en-US"/>
        </w:rPr>
        <w:t>Pro</w:t>
      </w:r>
      <w:proofErr w:type="gramStart"/>
      <w:r w:rsidR="004C431C">
        <w:rPr>
          <w:sz w:val="28"/>
          <w:szCs w:val="28"/>
        </w:rPr>
        <w:t>с</w:t>
      </w:r>
      <w:proofErr w:type="gramEnd"/>
      <w:r w:rsidR="0016252F" w:rsidRPr="004C431C">
        <w:rPr>
          <w:sz w:val="28"/>
          <w:szCs w:val="28"/>
          <w:lang w:val="en-US"/>
        </w:rPr>
        <w:t>lass</w:t>
      </w:r>
      <w:r w:rsidR="0016252F" w:rsidRPr="004C431C">
        <w:rPr>
          <w:sz w:val="28"/>
          <w:szCs w:val="28"/>
        </w:rPr>
        <w:t xml:space="preserve"> позволяе</w:t>
      </w:r>
      <w:r w:rsidRPr="004C431C">
        <w:rPr>
          <w:sz w:val="28"/>
          <w:szCs w:val="28"/>
        </w:rPr>
        <w:t xml:space="preserve">т </w:t>
      </w:r>
      <w:r w:rsidRPr="004C431C">
        <w:rPr>
          <w:sz w:val="28"/>
          <w:szCs w:val="28"/>
        </w:rPr>
        <w:lastRenderedPageBreak/>
        <w:t>учителю за короткое время получать объективную картину уровня усвоения изучаемого материала и своевременно его скорректировать.</w:t>
      </w:r>
      <w:r w:rsidR="009C68DF" w:rsidRPr="004C431C">
        <w:rPr>
          <w:sz w:val="28"/>
          <w:szCs w:val="28"/>
        </w:rPr>
        <w:t xml:space="preserve"> </w:t>
      </w:r>
    </w:p>
    <w:p w:rsidR="004C431C" w:rsidRDefault="00520A32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 xml:space="preserve">Интерактивная доска - это </w:t>
      </w:r>
      <w:r w:rsidR="00921255" w:rsidRPr="004C431C">
        <w:rPr>
          <w:sz w:val="28"/>
          <w:szCs w:val="28"/>
        </w:rPr>
        <w:t>находка для  работы</w:t>
      </w:r>
      <w:r w:rsidRPr="004C431C">
        <w:rPr>
          <w:sz w:val="28"/>
          <w:szCs w:val="28"/>
        </w:rPr>
        <w:t xml:space="preserve"> с компьютерными технологиями. Её использование позволяет реализовать творческий потенциал детей, повысить качество образования, соответствовать реалиям сегодняшнего дня.</w:t>
      </w:r>
      <w:r w:rsidR="009C68DF" w:rsidRPr="004C431C">
        <w:rPr>
          <w:sz w:val="28"/>
          <w:szCs w:val="28"/>
        </w:rPr>
        <w:t xml:space="preserve"> </w:t>
      </w:r>
      <w:r w:rsidR="00921255" w:rsidRPr="004C431C">
        <w:rPr>
          <w:sz w:val="28"/>
          <w:szCs w:val="28"/>
        </w:rPr>
        <w:t>Поэтому стараюсь как можно чаще использовать ее в учебном процессе.</w:t>
      </w:r>
    </w:p>
    <w:p w:rsidR="004C431C" w:rsidRDefault="00BF63D6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 xml:space="preserve">ИКТ можно рассматривать как средство доступа к учебной информации, обеспечивающее возможности поиска информации в различных источниках: в </w:t>
      </w:r>
      <w:r w:rsidR="00E81667" w:rsidRPr="004C431C">
        <w:rPr>
          <w:sz w:val="28"/>
          <w:szCs w:val="28"/>
        </w:rPr>
        <w:t xml:space="preserve">электронных </w:t>
      </w:r>
      <w:r w:rsidRPr="004C431C">
        <w:rPr>
          <w:sz w:val="28"/>
          <w:szCs w:val="28"/>
        </w:rPr>
        <w:t>книгах, в энциклопедиях, в словарях, в атласах, в сети Интернет, а также средство доставки и хранения информации с применением схем, знаков, таблиц, символов. Использование ИКТ в учебном процессе позволяет повысить качество учебного материала, усилить образовательные эффекты и научить ребёнка работать с информацией, научить</w:t>
      </w:r>
      <w:r w:rsidR="0016252F" w:rsidRPr="004C431C">
        <w:rPr>
          <w:sz w:val="28"/>
          <w:szCs w:val="28"/>
        </w:rPr>
        <w:t xml:space="preserve"> учиться. </w:t>
      </w:r>
    </w:p>
    <w:p w:rsidR="004C431C" w:rsidRDefault="00921255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4C431C">
        <w:rPr>
          <w:sz w:val="28"/>
          <w:szCs w:val="28"/>
        </w:rPr>
        <w:t>В связи с этим,  приобщаю</w:t>
      </w:r>
      <w:r w:rsidR="00877212" w:rsidRPr="004C431C">
        <w:rPr>
          <w:sz w:val="28"/>
          <w:szCs w:val="28"/>
        </w:rPr>
        <w:t xml:space="preserve"> </w:t>
      </w:r>
      <w:r w:rsidRPr="004C431C">
        <w:rPr>
          <w:sz w:val="28"/>
          <w:szCs w:val="28"/>
        </w:rPr>
        <w:t>об</w:t>
      </w:r>
      <w:r w:rsidR="00877212" w:rsidRPr="004C431C">
        <w:rPr>
          <w:sz w:val="28"/>
          <w:szCs w:val="28"/>
        </w:rPr>
        <w:t>уча</w:t>
      </w:r>
      <w:r w:rsidRPr="004C431C">
        <w:rPr>
          <w:sz w:val="28"/>
          <w:szCs w:val="28"/>
        </w:rPr>
        <w:t>ю</w:t>
      </w:r>
      <w:r w:rsidR="00877212" w:rsidRPr="004C431C">
        <w:rPr>
          <w:sz w:val="28"/>
          <w:szCs w:val="28"/>
        </w:rPr>
        <w:t>щихся к научно-исследовательской поисковой деятельности является одной из форм обучения в современной школе.</w:t>
      </w:r>
      <w:proofErr w:type="gramEnd"/>
      <w:r w:rsidR="009C68DF" w:rsidRPr="004C431C">
        <w:rPr>
          <w:sz w:val="28"/>
          <w:szCs w:val="28"/>
        </w:rPr>
        <w:t xml:space="preserve"> И как результат</w:t>
      </w:r>
      <w:r w:rsidR="0016252F" w:rsidRPr="004C431C">
        <w:rPr>
          <w:sz w:val="28"/>
          <w:szCs w:val="28"/>
        </w:rPr>
        <w:t xml:space="preserve"> победители в научно-практической конференции «Первые шаги в науку»</w:t>
      </w:r>
      <w:r w:rsidRPr="004C431C">
        <w:rPr>
          <w:sz w:val="28"/>
          <w:szCs w:val="28"/>
        </w:rPr>
        <w:t xml:space="preserve"> и дистанционных конкурсах.</w:t>
      </w:r>
    </w:p>
    <w:p w:rsidR="00877212" w:rsidRPr="004C431C" w:rsidRDefault="00877212" w:rsidP="004C431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431C">
        <w:rPr>
          <w:sz w:val="28"/>
          <w:szCs w:val="28"/>
        </w:rPr>
        <w:t xml:space="preserve">Таким образом, внедрение новых информационных технологий в учебный процесс начальной школы позволяет в доступной форме использовать познавательные и игровые потребности учащихся для познавательных процессов и развития индивидуальных качеств. </w:t>
      </w:r>
    </w:p>
    <w:p w:rsidR="00D84B32" w:rsidRPr="004C431C" w:rsidRDefault="00D84B32" w:rsidP="004C431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D84B32" w:rsidRPr="004C431C" w:rsidSect="004C431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43CF"/>
    <w:multiLevelType w:val="multilevel"/>
    <w:tmpl w:val="4C10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C1A19"/>
    <w:multiLevelType w:val="multilevel"/>
    <w:tmpl w:val="CE9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5208D"/>
    <w:multiLevelType w:val="multilevel"/>
    <w:tmpl w:val="FEA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56243"/>
    <w:multiLevelType w:val="multilevel"/>
    <w:tmpl w:val="CC18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C557E0"/>
    <w:multiLevelType w:val="multilevel"/>
    <w:tmpl w:val="D1A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1520"/>
    <w:rsid w:val="00031949"/>
    <w:rsid w:val="000E5202"/>
    <w:rsid w:val="0016252F"/>
    <w:rsid w:val="002B7270"/>
    <w:rsid w:val="003423CD"/>
    <w:rsid w:val="0036015C"/>
    <w:rsid w:val="003A760C"/>
    <w:rsid w:val="00432CA8"/>
    <w:rsid w:val="00443561"/>
    <w:rsid w:val="004C431C"/>
    <w:rsid w:val="00520A32"/>
    <w:rsid w:val="00527FBB"/>
    <w:rsid w:val="005C30CB"/>
    <w:rsid w:val="00613B10"/>
    <w:rsid w:val="00631520"/>
    <w:rsid w:val="00680C3D"/>
    <w:rsid w:val="006818F4"/>
    <w:rsid w:val="00701B45"/>
    <w:rsid w:val="00703F21"/>
    <w:rsid w:val="007144C4"/>
    <w:rsid w:val="00773961"/>
    <w:rsid w:val="00837FA1"/>
    <w:rsid w:val="00877212"/>
    <w:rsid w:val="00911AAE"/>
    <w:rsid w:val="00921255"/>
    <w:rsid w:val="00950285"/>
    <w:rsid w:val="0099356E"/>
    <w:rsid w:val="009C68DF"/>
    <w:rsid w:val="00A70DDE"/>
    <w:rsid w:val="00B115E0"/>
    <w:rsid w:val="00B117E2"/>
    <w:rsid w:val="00B56CC9"/>
    <w:rsid w:val="00BC2E10"/>
    <w:rsid w:val="00BF63D6"/>
    <w:rsid w:val="00D11491"/>
    <w:rsid w:val="00D638A6"/>
    <w:rsid w:val="00D84B32"/>
    <w:rsid w:val="00DB0A39"/>
    <w:rsid w:val="00E4051A"/>
    <w:rsid w:val="00E81667"/>
    <w:rsid w:val="00EC6C7A"/>
    <w:rsid w:val="00F249F7"/>
    <w:rsid w:val="00F95347"/>
    <w:rsid w:val="00FB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A1"/>
  </w:style>
  <w:style w:type="paragraph" w:styleId="2">
    <w:name w:val="heading 2"/>
    <w:basedOn w:val="a"/>
    <w:link w:val="20"/>
    <w:uiPriority w:val="9"/>
    <w:qFormat/>
    <w:rsid w:val="00B11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1520"/>
  </w:style>
  <w:style w:type="paragraph" w:styleId="a4">
    <w:name w:val="List Paragraph"/>
    <w:basedOn w:val="a"/>
    <w:uiPriority w:val="34"/>
    <w:qFormat/>
    <w:rsid w:val="00B56CC9"/>
    <w:pPr>
      <w:ind w:left="720"/>
      <w:contextualSpacing/>
    </w:pPr>
  </w:style>
  <w:style w:type="paragraph" w:customStyle="1" w:styleId="c0">
    <w:name w:val="c0"/>
    <w:basedOn w:val="a"/>
    <w:rsid w:val="004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2CA8"/>
  </w:style>
  <w:style w:type="character" w:customStyle="1" w:styleId="20">
    <w:name w:val="Заголовок 2 Знак"/>
    <w:basedOn w:val="a0"/>
    <w:link w:val="2"/>
    <w:uiPriority w:val="9"/>
    <w:rsid w:val="00B115E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B115E0"/>
    <w:rPr>
      <w:color w:val="0000FF"/>
      <w:u w:val="single"/>
    </w:rPr>
  </w:style>
  <w:style w:type="character" w:styleId="a6">
    <w:name w:val="Strong"/>
    <w:basedOn w:val="a0"/>
    <w:uiPriority w:val="22"/>
    <w:qFormat/>
    <w:rsid w:val="00527FBB"/>
    <w:rPr>
      <w:b/>
      <w:bCs/>
    </w:rPr>
  </w:style>
  <w:style w:type="table" w:styleId="a7">
    <w:name w:val="Table Grid"/>
    <w:basedOn w:val="a1"/>
    <w:rsid w:val="0068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FCEE4-6875-447B-AE37-14922A71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Кузьмина</cp:lastModifiedBy>
  <cp:revision>2</cp:revision>
  <dcterms:created xsi:type="dcterms:W3CDTF">2014-10-24T09:51:00Z</dcterms:created>
  <dcterms:modified xsi:type="dcterms:W3CDTF">2014-10-24T09:51:00Z</dcterms:modified>
</cp:coreProperties>
</file>